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00" w:afterLines="50" w:line="600" w:lineRule="exact"/>
        <w:jc w:val="center"/>
        <w:rPr>
          <w:rFonts w:ascii="宋体" w:hAnsi="宋体"/>
          <w:b/>
          <w:bCs/>
          <w:sz w:val="44"/>
        </w:rPr>
      </w:pPr>
      <w:r>
        <w:rPr>
          <w:rFonts w:hint="eastAsia" w:ascii="宋体" w:hAnsi="宋体"/>
          <w:b/>
          <w:bCs/>
          <w:sz w:val="44"/>
        </w:rPr>
        <w:t>招标文件领取登记表</w:t>
      </w:r>
    </w:p>
    <w:tbl>
      <w:tblPr>
        <w:tblStyle w:val="11"/>
        <w:tblW w:w="1002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2290"/>
        <w:gridCol w:w="1989"/>
        <w:gridCol w:w="3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exact"/>
        </w:trPr>
        <w:tc>
          <w:tcPr>
            <w:tcW w:w="2553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招标单位</w:t>
            </w:r>
          </w:p>
        </w:tc>
        <w:tc>
          <w:tcPr>
            <w:tcW w:w="746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 xml:space="preserve">石家庄市鹿泉区市政公用设施管理维护中心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exact"/>
        </w:trPr>
        <w:tc>
          <w:tcPr>
            <w:tcW w:w="255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项目名称</w:t>
            </w:r>
          </w:p>
        </w:tc>
        <w:tc>
          <w:tcPr>
            <w:tcW w:w="746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Theme="minorEastAsia"/>
                <w:sz w:val="28"/>
                <w:lang w:eastAsia="zh-CN"/>
              </w:rPr>
            </w:pPr>
            <w:r>
              <w:rPr>
                <w:rFonts w:hint="eastAsia" w:ascii="宋体" w:hAnsi="宋体" w:eastAsiaTheme="minorEastAsia"/>
                <w:sz w:val="28"/>
                <w:lang w:eastAsia="zh-CN"/>
              </w:rPr>
              <w:t>鹿泉区环抱路社会化管护项目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exact"/>
        </w:trPr>
        <w:tc>
          <w:tcPr>
            <w:tcW w:w="255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投标单位名称</w:t>
            </w:r>
          </w:p>
          <w:p>
            <w:pPr>
              <w:spacing w:line="48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（</w:t>
            </w:r>
            <w:r>
              <w:rPr>
                <w:rFonts w:hint="eastAsia" w:ascii="宋体" w:hAnsi="宋体"/>
                <w:b/>
                <w:sz w:val="28"/>
              </w:rPr>
              <w:t>全称</w:t>
            </w:r>
            <w:r>
              <w:rPr>
                <w:rFonts w:hint="eastAsia" w:ascii="宋体" w:hAnsi="宋体"/>
                <w:sz w:val="28"/>
              </w:rPr>
              <w:t>）</w:t>
            </w:r>
            <w:r>
              <w:rPr>
                <w:rFonts w:hint="eastAsia" w:ascii="宋体" w:hAnsi="宋体"/>
                <w:sz w:val="28"/>
                <w:lang w:eastAsia="zh-CN"/>
              </w:rPr>
              <w:t>（必填）</w:t>
            </w:r>
            <w:bookmarkStart w:id="0" w:name="_GoBack"/>
            <w:bookmarkEnd w:id="0"/>
          </w:p>
        </w:tc>
        <w:tc>
          <w:tcPr>
            <w:tcW w:w="7467" w:type="dxa"/>
            <w:gridSpan w:val="3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6" w:hRule="exact"/>
        </w:trPr>
        <w:tc>
          <w:tcPr>
            <w:tcW w:w="2553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/>
                <w:sz w:val="28"/>
              </w:rPr>
              <w:t>招标公告要求携带的有关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资料</w:t>
            </w:r>
          </w:p>
        </w:tc>
        <w:tc>
          <w:tcPr>
            <w:tcW w:w="746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授权委托书</w:t>
            </w:r>
            <w:r>
              <w:rPr>
                <w:sz w:val="52"/>
                <w:szCs w:val="4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553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领取时间</w:t>
            </w:r>
          </w:p>
        </w:tc>
        <w:tc>
          <w:tcPr>
            <w:tcW w:w="7467" w:type="dxa"/>
            <w:gridSpan w:val="3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20</w:t>
            </w: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4"/>
                <w:szCs w:val="22"/>
              </w:rPr>
              <w:t>年</w:t>
            </w: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  <w:szCs w:val="22"/>
              </w:rPr>
              <w:t>月</w:t>
            </w: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11</w:t>
            </w:r>
            <w:r>
              <w:rPr>
                <w:sz w:val="52"/>
                <w:szCs w:val="40"/>
              </w:rPr>
              <w:t>□</w:t>
            </w:r>
            <w:r>
              <w:rPr>
                <w:rFonts w:hint="eastAsia" w:ascii="宋体" w:hAnsi="宋体"/>
                <w:sz w:val="24"/>
                <w:szCs w:val="22"/>
              </w:rPr>
              <w:t>、</w:t>
            </w: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12</w:t>
            </w:r>
            <w:r>
              <w:rPr>
                <w:sz w:val="52"/>
                <w:szCs w:val="40"/>
              </w:rPr>
              <w:t>□</w:t>
            </w:r>
            <w:r>
              <w:rPr>
                <w:rFonts w:hint="eastAsia" w:ascii="宋体" w:hAnsi="宋体"/>
                <w:sz w:val="24"/>
                <w:szCs w:val="22"/>
              </w:rPr>
              <w:t>、</w:t>
            </w: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13</w:t>
            </w:r>
            <w:r>
              <w:rPr>
                <w:sz w:val="52"/>
                <w:szCs w:val="40"/>
              </w:rPr>
              <w:t>□</w:t>
            </w:r>
            <w:r>
              <w:rPr>
                <w:rFonts w:hint="eastAsia" w:ascii="宋体" w:hAnsi="宋体"/>
                <w:sz w:val="24"/>
                <w:szCs w:val="22"/>
              </w:rPr>
              <w:t>、</w:t>
            </w: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14</w:t>
            </w:r>
            <w:r>
              <w:rPr>
                <w:sz w:val="52"/>
                <w:szCs w:val="40"/>
              </w:rPr>
              <w:t>□</w:t>
            </w:r>
            <w:r>
              <w:rPr>
                <w:rFonts w:hint="eastAsia" w:ascii="宋体" w:hAnsi="宋体"/>
                <w:sz w:val="24"/>
                <w:szCs w:val="22"/>
              </w:rPr>
              <w:t>、</w:t>
            </w: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15</w:t>
            </w:r>
            <w:r>
              <w:rPr>
                <w:sz w:val="52"/>
                <w:szCs w:val="40"/>
              </w:rPr>
              <w:t>□</w:t>
            </w:r>
            <w:r>
              <w:rPr>
                <w:rFonts w:hint="eastAsia" w:ascii="宋体" w:hAnsi="宋体"/>
                <w:sz w:val="24"/>
                <w:szCs w:val="22"/>
              </w:rPr>
              <w:t>日</w:t>
            </w:r>
            <w:r>
              <w:rPr>
                <w:rFonts w:hint="eastAsia" w:ascii="宋体" w:hAnsi="宋体"/>
                <w:sz w:val="24"/>
                <w:szCs w:val="22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16</w:t>
            </w:r>
            <w:r>
              <w:rPr>
                <w:sz w:val="52"/>
                <w:szCs w:val="40"/>
              </w:rPr>
              <w:t>□</w:t>
            </w: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日、17</w:t>
            </w:r>
            <w:r>
              <w:rPr>
                <w:sz w:val="52"/>
                <w:szCs w:val="40"/>
              </w:rPr>
              <w:t>□</w:t>
            </w: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2553" w:type="dxa"/>
            <w:tcBorders>
              <w:bottom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宋体" w:hAnsi="宋体" w:eastAsiaTheme="minorEastAsia"/>
                <w:sz w:val="28"/>
                <w:lang w:eastAsia="zh-CN"/>
              </w:rPr>
            </w:pPr>
            <w:r>
              <w:rPr>
                <w:rFonts w:hint="eastAsia" w:ascii="宋体" w:hAnsi="宋体"/>
                <w:sz w:val="28"/>
                <w:lang w:eastAsia="zh-CN"/>
              </w:rPr>
              <w:t>授权人（必填）</w:t>
            </w:r>
          </w:p>
        </w:tc>
        <w:tc>
          <w:tcPr>
            <w:tcW w:w="2290" w:type="dxa"/>
            <w:tcBorders>
              <w:bottom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989" w:type="dxa"/>
            <w:tcBorders>
              <w:bottom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手机</w:t>
            </w:r>
            <w:r>
              <w:rPr>
                <w:rFonts w:hint="eastAsia" w:ascii="宋体" w:hAnsi="宋体"/>
                <w:sz w:val="28"/>
                <w:lang w:eastAsia="zh-CN"/>
              </w:rPr>
              <w:t>（必填）</w:t>
            </w:r>
          </w:p>
        </w:tc>
        <w:tc>
          <w:tcPr>
            <w:tcW w:w="3188" w:type="dxa"/>
            <w:tcBorders>
              <w:bottom w:val="single" w:color="auto" w:sz="4" w:space="0"/>
            </w:tcBorders>
          </w:tcPr>
          <w:p>
            <w:pPr>
              <w:spacing w:line="62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2553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传真</w:t>
            </w:r>
          </w:p>
        </w:tc>
        <w:tc>
          <w:tcPr>
            <w:tcW w:w="2290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989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固话</w:t>
            </w:r>
          </w:p>
        </w:tc>
        <w:tc>
          <w:tcPr>
            <w:tcW w:w="3188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2553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电子邮箱</w:t>
            </w:r>
            <w:r>
              <w:rPr>
                <w:rFonts w:hint="eastAsia" w:ascii="宋体" w:hAnsi="宋体"/>
                <w:sz w:val="28"/>
                <w:lang w:eastAsia="zh-CN"/>
              </w:rPr>
              <w:t>（必填）</w:t>
            </w:r>
          </w:p>
        </w:tc>
        <w:tc>
          <w:tcPr>
            <w:tcW w:w="7467" w:type="dxa"/>
            <w:gridSpan w:val="3"/>
          </w:tcPr>
          <w:p>
            <w:pPr>
              <w:spacing w:line="620" w:lineRule="exact"/>
              <w:rPr>
                <w:rFonts w:ascii="宋体" w:hAnsi="宋体"/>
                <w:sz w:val="28"/>
              </w:rPr>
            </w:pPr>
          </w:p>
        </w:tc>
      </w:tr>
    </w:tbl>
    <w:p>
      <w:pPr>
        <w:rPr>
          <w:rFonts w:ascii="楷体_GB2312" w:eastAsia="楷体_GB2312"/>
        </w:rPr>
      </w:pPr>
    </w:p>
    <w:p>
      <w:pPr>
        <w:pStyle w:val="2"/>
        <w:ind w:left="0" w:leftChars="0" w:firstLine="0" w:firstLineChars="0"/>
        <w:rPr>
          <w:rFonts w:hint="eastAsia"/>
          <w:lang w:eastAsia="zh-CN"/>
        </w:rPr>
      </w:pPr>
    </w:p>
    <w:p>
      <w:pPr>
        <w:pStyle w:val="2"/>
        <w:ind w:left="0" w:leftChars="0" w:firstLine="0" w:firstLineChars="0"/>
        <w:rPr>
          <w:rFonts w:hint="eastAsia" w:eastAsiaTheme="minorEastAsia"/>
          <w:b/>
          <w:bCs/>
          <w:sz w:val="36"/>
          <w:szCs w:val="44"/>
          <w:lang w:eastAsia="zh-CN"/>
        </w:rPr>
      </w:pPr>
      <w:r>
        <w:rPr>
          <w:rFonts w:hint="eastAsia"/>
          <w:b/>
          <w:bCs/>
          <w:sz w:val="36"/>
          <w:szCs w:val="44"/>
          <w:lang w:eastAsia="zh-CN"/>
        </w:rPr>
        <w:t>注：需将本表填写完毕后附授权委托书扫描件（格式自拟）在2020-02-11 09:30至2020-02-17 17:00（北京时间）发送至</w:t>
      </w:r>
      <w:r>
        <w:rPr>
          <w:rFonts w:hint="eastAsia"/>
          <w:b/>
          <w:bCs/>
          <w:sz w:val="36"/>
          <w:szCs w:val="44"/>
          <w:lang w:val="en-US" w:eastAsia="zh-CN"/>
        </w:rPr>
        <w:t>hebeianzheng@126.com邮箱，否则视为未在规定时间获取招标文件。招标人将拒绝其递交投标文件。</w:t>
      </w:r>
    </w:p>
    <w:sectPr>
      <w:pgSz w:w="11906" w:h="16838"/>
      <w:pgMar w:top="1440" w:right="1134" w:bottom="1440" w:left="1134" w:header="851" w:footer="992" w:gutter="0"/>
      <w:pgNumType w:start="1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EC597E"/>
    <w:rsid w:val="002D1AC1"/>
    <w:rsid w:val="002F675B"/>
    <w:rsid w:val="003B58C5"/>
    <w:rsid w:val="00610F76"/>
    <w:rsid w:val="0062241A"/>
    <w:rsid w:val="00745C36"/>
    <w:rsid w:val="007854BE"/>
    <w:rsid w:val="00896B6E"/>
    <w:rsid w:val="00B32382"/>
    <w:rsid w:val="00C61039"/>
    <w:rsid w:val="00E63E4A"/>
    <w:rsid w:val="00E65CD3"/>
    <w:rsid w:val="00F01C64"/>
    <w:rsid w:val="1B091BBC"/>
    <w:rsid w:val="1CA31659"/>
    <w:rsid w:val="20F14D4D"/>
    <w:rsid w:val="22EC597E"/>
    <w:rsid w:val="259B231F"/>
    <w:rsid w:val="2E5E3247"/>
    <w:rsid w:val="2EDE4916"/>
    <w:rsid w:val="3399286D"/>
    <w:rsid w:val="34A147A7"/>
    <w:rsid w:val="3FB92C04"/>
    <w:rsid w:val="40EB3A67"/>
    <w:rsid w:val="40FE1AAC"/>
    <w:rsid w:val="42660179"/>
    <w:rsid w:val="465E011B"/>
    <w:rsid w:val="48F41EC7"/>
    <w:rsid w:val="4AA75295"/>
    <w:rsid w:val="4BF26968"/>
    <w:rsid w:val="4EDC00E9"/>
    <w:rsid w:val="531F63D4"/>
    <w:rsid w:val="5B0D26C3"/>
    <w:rsid w:val="66A710D8"/>
    <w:rsid w:val="68DD01F7"/>
    <w:rsid w:val="6BCD768E"/>
    <w:rsid w:val="6DB5613F"/>
    <w:rsid w:val="736822A2"/>
    <w:rsid w:val="75585D3F"/>
    <w:rsid w:val="77B05B2D"/>
    <w:rsid w:val="7944467B"/>
    <w:rsid w:val="7D185A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9"/>
    <w:pPr>
      <w:keepNext/>
      <w:keepLines/>
      <w:spacing w:after="281" w:line="265" w:lineRule="auto"/>
      <w:ind w:left="10" w:right="53" w:hanging="10"/>
      <w:outlineLvl w:val="3"/>
    </w:pPr>
    <w:rPr>
      <w:rFonts w:ascii="黑体" w:hAnsi="黑体" w:eastAsia="黑体" w:cs="黑体"/>
      <w:color w:val="000000"/>
      <w:kern w:val="2"/>
      <w:sz w:val="28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 First Indent 2"/>
    <w:basedOn w:val="4"/>
    <w:qFormat/>
    <w:uiPriority w:val="0"/>
    <w:pPr>
      <w:ind w:left="200" w:firstLine="200" w:firstLineChars="200"/>
    </w:pPr>
    <w:rPr>
      <w:kern w:val="0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FollowedHyperlink"/>
    <w:basedOn w:val="8"/>
    <w:qFormat/>
    <w:uiPriority w:val="0"/>
    <w:rPr>
      <w:color w:val="444444"/>
      <w:u w:val="none"/>
    </w:rPr>
  </w:style>
  <w:style w:type="character" w:styleId="10">
    <w:name w:val="Hyperlink"/>
    <w:basedOn w:val="8"/>
    <w:qFormat/>
    <w:uiPriority w:val="0"/>
    <w:rPr>
      <w:color w:val="444444"/>
      <w:u w:val="none"/>
    </w:rPr>
  </w:style>
  <w:style w:type="character" w:customStyle="1" w:styleId="12">
    <w:name w:val="页眉 Char"/>
    <w:basedOn w:val="8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layui-layer-tabnow"/>
    <w:basedOn w:val="8"/>
    <w:qFormat/>
    <w:uiPriority w:val="0"/>
    <w:rPr>
      <w:bdr w:val="single" w:color="CCCCCC" w:sz="6" w:space="0"/>
      <w:shd w:val="clear" w:fill="FFFFFF"/>
    </w:rPr>
  </w:style>
  <w:style w:type="character" w:customStyle="1" w:styleId="15">
    <w:name w:val="first-child"/>
    <w:basedOn w:val="8"/>
    <w:qFormat/>
    <w:uiPriority w:val="0"/>
  </w:style>
  <w:style w:type="character" w:customStyle="1" w:styleId="16">
    <w:name w:val="hover40"/>
    <w:basedOn w:val="8"/>
    <w:qFormat/>
    <w:uiPriority w:val="0"/>
    <w:rPr>
      <w:color w:val="FFFFFF"/>
      <w:shd w:val="clear" w:fill="1F80E6"/>
    </w:rPr>
  </w:style>
  <w:style w:type="character" w:customStyle="1" w:styleId="17">
    <w:name w:val="hover41"/>
    <w:basedOn w:val="8"/>
    <w:qFormat/>
    <w:uiPriority w:val="0"/>
    <w:rPr>
      <w:color w:val="FF0000"/>
    </w:rPr>
  </w:style>
  <w:style w:type="character" w:customStyle="1" w:styleId="18">
    <w:name w:val="hover42"/>
    <w:basedOn w:val="8"/>
    <w:qFormat/>
    <w:uiPriority w:val="0"/>
    <w:rPr>
      <w:color w:val="FFFFFF"/>
      <w:shd w:val="clear" w:fill="1F80E6"/>
    </w:rPr>
  </w:style>
  <w:style w:type="character" w:customStyle="1" w:styleId="19">
    <w:name w:val="active11"/>
    <w:basedOn w:val="8"/>
    <w:qFormat/>
    <w:uiPriority w:val="0"/>
    <w:rPr>
      <w:color w:val="FFFFFF"/>
      <w:shd w:val="clear" w:fill="1F80E6"/>
    </w:rPr>
  </w:style>
  <w:style w:type="character" w:customStyle="1" w:styleId="20">
    <w:name w:val="active12"/>
    <w:basedOn w:val="8"/>
    <w:qFormat/>
    <w:uiPriority w:val="0"/>
    <w:rPr>
      <w:color w:val="FFFFFF"/>
      <w:shd w:val="clear" w:fill="2B70B8"/>
    </w:rPr>
  </w:style>
  <w:style w:type="character" w:customStyle="1" w:styleId="21">
    <w:name w:val="infro_laiyuan"/>
    <w:basedOn w:val="8"/>
    <w:qFormat/>
    <w:uiPriority w:val="0"/>
    <w:rPr>
      <w:b/>
      <w:color w:val="0099CC"/>
    </w:rPr>
  </w:style>
  <w:style w:type="character" w:customStyle="1" w:styleId="22">
    <w:name w:val="panel_title"/>
    <w:basedOn w:val="8"/>
    <w:qFormat/>
    <w:uiPriority w:val="0"/>
  </w:style>
  <w:style w:type="character" w:customStyle="1" w:styleId="23">
    <w:name w:val="current"/>
    <w:basedOn w:val="8"/>
    <w:qFormat/>
    <w:uiPriority w:val="0"/>
    <w:rPr>
      <w:shd w:val="clear" w:fill="1F80E6"/>
    </w:rPr>
  </w:style>
  <w:style w:type="character" w:customStyle="1" w:styleId="24">
    <w:name w:val="today"/>
    <w:basedOn w:val="8"/>
    <w:qFormat/>
    <w:uiPriority w:val="0"/>
    <w:rPr>
      <w:color w:val="737373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87</Words>
  <Characters>499</Characters>
  <Lines>4</Lines>
  <Paragraphs>1</Paragraphs>
  <ScaleCrop>false</ScaleCrop>
  <LinksUpToDate>false</LinksUpToDate>
  <CharactersWithSpaces>585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2017-11-06T01:49:00Z</dcterms:created>
  <dc:creator>宋</dc:creator>
  <cp:lastModifiedBy>Administrator</cp:lastModifiedBy>
  <cp:lastPrinted>2019-11-01T01:58:00Z</cp:lastPrinted>
  <dcterms:modified xsi:type="dcterms:W3CDTF">2020-02-10T08:28:16Z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